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/>
          <w:bCs/>
          <w:sz w:val="32"/>
          <w:szCs w:val="32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关于20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>22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-20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>23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学年第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eastAsia="zh-CN"/>
        </w:rPr>
        <w:t>一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学期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eastAsia="zh-CN"/>
        </w:rPr>
        <w:t>通识教育选修课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网上选课的通知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各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教学单位</w:t>
      </w:r>
      <w:r>
        <w:rPr>
          <w:rFonts w:hint="eastAsia" w:ascii="仿宋_GB2312" w:hAnsi="仿宋_GB2312" w:eastAsia="仿宋_GB2312" w:cs="仿宋_GB2312"/>
          <w:sz w:val="28"/>
          <w:szCs w:val="28"/>
        </w:rPr>
        <w:t>、各位同学：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为了做好2022-2023学年第一学期通识教育选修课选课工作，现将本学期通识教育选修课相关事宜通知如下：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559" w:leftChars="266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一、</w:t>
      </w:r>
      <w:r>
        <w:rPr>
          <w:rFonts w:hint="eastAsia" w:ascii="黑体" w:hAnsi="黑体" w:eastAsia="黑体" w:cs="黑体"/>
          <w:sz w:val="28"/>
          <w:szCs w:val="28"/>
        </w:rPr>
        <w:t>选课时间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选课时间为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28"/>
          <w:szCs w:val="28"/>
          <w:lang w:val="en-US" w:eastAsia="zh-CN"/>
        </w:rPr>
        <w:t xml:space="preserve">2022年8月22日17:00——8月24日10:00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560" w:firstLineChars="200"/>
        <w:jc w:val="lef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二、选课对象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选课对象为本校2019级、2020级、2021级全日制在校生（含专升本）。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560" w:firstLineChars="200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三、选课要求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 学生需在规定的选课时间内进行选课。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2020级、2021级学生可选2—4学分课程。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2. 2019级学生务必在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28"/>
          <w:szCs w:val="28"/>
          <w:lang w:val="en-US" w:eastAsia="zh-CN"/>
        </w:rPr>
        <w:t>第7学期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前修满通识选修课8学分，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28"/>
          <w:szCs w:val="28"/>
          <w:lang w:val="en-US" w:eastAsia="zh-CN"/>
        </w:rPr>
        <w:t>第8学期不再受理选课。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FFC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请不要选修与本专业人才培养方案中开设相同或相似的课程。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4. 按照2017版人才培养方案的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相关要求，2019级、2020级学生在校期间，需选修一门外语类通识教育选修课，选课学期不限。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56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5. 我校增设“四史”教育专题课：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《中国共产党史》《中华人民共和国史》《改革开放史》《社会主义发展史》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，2020级、2021级学生在校期间至少选修其中一门，方可毕业。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 根据省教育厅通知要求，本学期继续开设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《伟大抗疫精神》《中国共产党革命精神》《新时代科学家精神》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三门省级本科素质教育选修课程，以楚课联盟网页、超星学习通APP等方式通过慕课进行在线学习。具体课程安排待省厅发布后教务处将另行通知。欢迎同学选修。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7. 为丰富我校通识教育选修课程体系，除了我校教师开设的通识教育选修课之外，还遴选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智慧树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超星尔雅、学堂在线、中国大学慕课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四家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公司的部分在线课程作为我校通识教育选修课程（课程名称后有标注），学生可以结合自己的实际需要及兴趣进行网上自主学习。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560" w:firstLineChars="200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四、选课步骤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请各学院同学按进入“教务管理系统（新系统）”，进入系统后，输入学生学号、密码（初始密码为身份证后六位），登录教务网络管理系统，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点击“选课”下的“自主选课”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560" w:firstLineChars="200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五、注意事项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 请同学们在规定的时间内进行选课及退改选，逾期系统将自动关闭，不再进行选课。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  <w:t>学生选课后应确认下选课成功与否，选课名单以系统显示的为准。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因学生个人原因造成的未选上课不予处理。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560" w:firstLineChars="20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 本学期通识教育选修课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将从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月29日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开始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上课。线下课程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开课老师可利用晚间或双休日上课，保证教学工作正常进行，教学质量不降低。智慧树在线课程、超星尔雅在线课程、学堂在线课程、中国大学慕课课程需自行登录相应课程网址进行网上学习，请同学们及时关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注具体学习通知。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560" w:firstLineChars="200"/>
        <w:jc w:val="left"/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3. 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  <w:t>重复选上同一门通识教育选修课只记一次分数、学分。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560" w:firstLineChars="20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4. 友情提醒：请遗忘密码的同学以班级为单位反馈给各学院教学办公室，以便集中处理。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560" w:firstLineChars="20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5.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请各学院同学选修在线课程时，务必不准使用相关“刷课软件”，一旦被警告3次，将取消课程学习及成绩。情节严重，将对其进行警告或处分。</w:t>
      </w:r>
    </w:p>
    <w:p>
      <w:pPr>
        <w:spacing w:line="56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60" w:lineRule="exact"/>
        <w:ind w:firstLine="560" w:firstLineChars="200"/>
        <w:jc w:val="center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   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教务处</w:t>
      </w:r>
    </w:p>
    <w:p>
      <w:pPr>
        <w:jc w:val="right"/>
        <w:rPr>
          <w:color w:va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2022年8月22日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hYWZmNDg2NjJkZmMyOTg4NjY3YjVmMTQ1NTUzNDEifQ=="/>
  </w:docVars>
  <w:rsids>
    <w:rsidRoot w:val="60AC376A"/>
    <w:rsid w:val="002B3485"/>
    <w:rsid w:val="016D59FE"/>
    <w:rsid w:val="01BF37C7"/>
    <w:rsid w:val="0280018E"/>
    <w:rsid w:val="029A33E0"/>
    <w:rsid w:val="045D7AB4"/>
    <w:rsid w:val="04616CA0"/>
    <w:rsid w:val="04CA4460"/>
    <w:rsid w:val="05D67D86"/>
    <w:rsid w:val="06147BB9"/>
    <w:rsid w:val="062018F4"/>
    <w:rsid w:val="07891F78"/>
    <w:rsid w:val="07C37D5E"/>
    <w:rsid w:val="07D1277C"/>
    <w:rsid w:val="08266A61"/>
    <w:rsid w:val="08814994"/>
    <w:rsid w:val="088A52BC"/>
    <w:rsid w:val="0AE83BBC"/>
    <w:rsid w:val="0B7F37F4"/>
    <w:rsid w:val="0B88373E"/>
    <w:rsid w:val="0BF11F65"/>
    <w:rsid w:val="0CD81BE1"/>
    <w:rsid w:val="0CE43E1A"/>
    <w:rsid w:val="0DEA5704"/>
    <w:rsid w:val="0E0B5D7F"/>
    <w:rsid w:val="0E123CF1"/>
    <w:rsid w:val="0E9105ED"/>
    <w:rsid w:val="0ED67C31"/>
    <w:rsid w:val="0F680B51"/>
    <w:rsid w:val="0F762DE0"/>
    <w:rsid w:val="0F795C4F"/>
    <w:rsid w:val="0F8267C3"/>
    <w:rsid w:val="103C6EB0"/>
    <w:rsid w:val="10702FBD"/>
    <w:rsid w:val="10F7744A"/>
    <w:rsid w:val="11027C9B"/>
    <w:rsid w:val="13152603"/>
    <w:rsid w:val="131A3C08"/>
    <w:rsid w:val="138D0FA4"/>
    <w:rsid w:val="15FE59D1"/>
    <w:rsid w:val="172565B4"/>
    <w:rsid w:val="17473D74"/>
    <w:rsid w:val="17583BB1"/>
    <w:rsid w:val="1789616F"/>
    <w:rsid w:val="17FF0BD2"/>
    <w:rsid w:val="18644B2C"/>
    <w:rsid w:val="187136DC"/>
    <w:rsid w:val="19532CF5"/>
    <w:rsid w:val="199A5F9F"/>
    <w:rsid w:val="1A2521DD"/>
    <w:rsid w:val="1A6B701A"/>
    <w:rsid w:val="1AE467DB"/>
    <w:rsid w:val="1AFD5FAA"/>
    <w:rsid w:val="1B746F78"/>
    <w:rsid w:val="1B970EB9"/>
    <w:rsid w:val="1BE541C8"/>
    <w:rsid w:val="1C751CA5"/>
    <w:rsid w:val="1D0E594B"/>
    <w:rsid w:val="1D3141A8"/>
    <w:rsid w:val="1F700318"/>
    <w:rsid w:val="1FD32047"/>
    <w:rsid w:val="2092414C"/>
    <w:rsid w:val="20B23BBC"/>
    <w:rsid w:val="21350F58"/>
    <w:rsid w:val="21902632"/>
    <w:rsid w:val="21A722B7"/>
    <w:rsid w:val="223C7930"/>
    <w:rsid w:val="226348EC"/>
    <w:rsid w:val="26361E29"/>
    <w:rsid w:val="269229A8"/>
    <w:rsid w:val="27180C71"/>
    <w:rsid w:val="274354FB"/>
    <w:rsid w:val="2786250D"/>
    <w:rsid w:val="27EB097A"/>
    <w:rsid w:val="28132C89"/>
    <w:rsid w:val="282164F6"/>
    <w:rsid w:val="28884571"/>
    <w:rsid w:val="28AF3826"/>
    <w:rsid w:val="28FD7041"/>
    <w:rsid w:val="292506DA"/>
    <w:rsid w:val="295C4E81"/>
    <w:rsid w:val="29AB1C9A"/>
    <w:rsid w:val="29BF1AC3"/>
    <w:rsid w:val="2B3E4493"/>
    <w:rsid w:val="2B4E6619"/>
    <w:rsid w:val="2BE545FA"/>
    <w:rsid w:val="2BE8155A"/>
    <w:rsid w:val="2C7533E0"/>
    <w:rsid w:val="2CAF29D1"/>
    <w:rsid w:val="2CAF4538"/>
    <w:rsid w:val="2CCB3F81"/>
    <w:rsid w:val="2D61587A"/>
    <w:rsid w:val="2F5F2358"/>
    <w:rsid w:val="2F6E6C7F"/>
    <w:rsid w:val="30A832A4"/>
    <w:rsid w:val="31662A68"/>
    <w:rsid w:val="31A97AE6"/>
    <w:rsid w:val="322C1ED0"/>
    <w:rsid w:val="3239017C"/>
    <w:rsid w:val="323D1A1A"/>
    <w:rsid w:val="33A066B1"/>
    <w:rsid w:val="35041172"/>
    <w:rsid w:val="362D4FA6"/>
    <w:rsid w:val="36BE5818"/>
    <w:rsid w:val="377B62D3"/>
    <w:rsid w:val="37B66CE1"/>
    <w:rsid w:val="386B79B1"/>
    <w:rsid w:val="38DF2CB5"/>
    <w:rsid w:val="39EF36A9"/>
    <w:rsid w:val="3AD969A0"/>
    <w:rsid w:val="3B602532"/>
    <w:rsid w:val="3B945CA7"/>
    <w:rsid w:val="3DC94833"/>
    <w:rsid w:val="3E1A3557"/>
    <w:rsid w:val="3E220513"/>
    <w:rsid w:val="3E79617A"/>
    <w:rsid w:val="3FB151A9"/>
    <w:rsid w:val="3FD53656"/>
    <w:rsid w:val="40CB2CE1"/>
    <w:rsid w:val="41A2608F"/>
    <w:rsid w:val="41CE2180"/>
    <w:rsid w:val="42A038E5"/>
    <w:rsid w:val="432D5223"/>
    <w:rsid w:val="44241487"/>
    <w:rsid w:val="4466681E"/>
    <w:rsid w:val="448570D8"/>
    <w:rsid w:val="448E7399"/>
    <w:rsid w:val="450530D6"/>
    <w:rsid w:val="453438EE"/>
    <w:rsid w:val="45B76DFA"/>
    <w:rsid w:val="46406A8E"/>
    <w:rsid w:val="465663BA"/>
    <w:rsid w:val="46B00192"/>
    <w:rsid w:val="47136C6F"/>
    <w:rsid w:val="47617B01"/>
    <w:rsid w:val="47902AD7"/>
    <w:rsid w:val="47BF315C"/>
    <w:rsid w:val="485745AA"/>
    <w:rsid w:val="48981C49"/>
    <w:rsid w:val="49422E44"/>
    <w:rsid w:val="497261C3"/>
    <w:rsid w:val="49BA4C4B"/>
    <w:rsid w:val="4C504354"/>
    <w:rsid w:val="4CEA65C1"/>
    <w:rsid w:val="4DDC6452"/>
    <w:rsid w:val="4DEF2AB6"/>
    <w:rsid w:val="4E303F59"/>
    <w:rsid w:val="4E4E1AC1"/>
    <w:rsid w:val="4EBD2B2C"/>
    <w:rsid w:val="4F292EB0"/>
    <w:rsid w:val="4F753A6E"/>
    <w:rsid w:val="503C55AF"/>
    <w:rsid w:val="507F32B3"/>
    <w:rsid w:val="509252B2"/>
    <w:rsid w:val="50F25783"/>
    <w:rsid w:val="53D17FAB"/>
    <w:rsid w:val="540727A1"/>
    <w:rsid w:val="557F3065"/>
    <w:rsid w:val="55B818FB"/>
    <w:rsid w:val="56037855"/>
    <w:rsid w:val="56E105CE"/>
    <w:rsid w:val="57882DB6"/>
    <w:rsid w:val="57AE59DC"/>
    <w:rsid w:val="57D135B2"/>
    <w:rsid w:val="58137BBD"/>
    <w:rsid w:val="584A0641"/>
    <w:rsid w:val="58D613F8"/>
    <w:rsid w:val="5A16643F"/>
    <w:rsid w:val="5A27290F"/>
    <w:rsid w:val="5AD344FC"/>
    <w:rsid w:val="5B946B43"/>
    <w:rsid w:val="5BAC22FE"/>
    <w:rsid w:val="5C6276A3"/>
    <w:rsid w:val="5D267D6B"/>
    <w:rsid w:val="5D4957BE"/>
    <w:rsid w:val="5DB97B09"/>
    <w:rsid w:val="5E7920FD"/>
    <w:rsid w:val="5E8142A9"/>
    <w:rsid w:val="5E93054E"/>
    <w:rsid w:val="5F0A6CCD"/>
    <w:rsid w:val="5F49541A"/>
    <w:rsid w:val="5FCF640C"/>
    <w:rsid w:val="60165E99"/>
    <w:rsid w:val="6092135A"/>
    <w:rsid w:val="609E7D3F"/>
    <w:rsid w:val="60AC376A"/>
    <w:rsid w:val="612D7C6A"/>
    <w:rsid w:val="61E15466"/>
    <w:rsid w:val="62140005"/>
    <w:rsid w:val="622763FD"/>
    <w:rsid w:val="62712B7C"/>
    <w:rsid w:val="62F6706C"/>
    <w:rsid w:val="63465F21"/>
    <w:rsid w:val="6469106F"/>
    <w:rsid w:val="653F7C75"/>
    <w:rsid w:val="666D6716"/>
    <w:rsid w:val="671F38B8"/>
    <w:rsid w:val="67680C71"/>
    <w:rsid w:val="679C7E25"/>
    <w:rsid w:val="69205616"/>
    <w:rsid w:val="694B3BC9"/>
    <w:rsid w:val="69627FCD"/>
    <w:rsid w:val="6AA12813"/>
    <w:rsid w:val="6BAE639E"/>
    <w:rsid w:val="6C5B7F63"/>
    <w:rsid w:val="6CC97AD1"/>
    <w:rsid w:val="6CEE542D"/>
    <w:rsid w:val="6DCA330B"/>
    <w:rsid w:val="6DE27C66"/>
    <w:rsid w:val="6F2C7DA3"/>
    <w:rsid w:val="6FB02D36"/>
    <w:rsid w:val="702E4C39"/>
    <w:rsid w:val="702F3289"/>
    <w:rsid w:val="72441905"/>
    <w:rsid w:val="729C5395"/>
    <w:rsid w:val="72C06CB1"/>
    <w:rsid w:val="72CD1B96"/>
    <w:rsid w:val="73997C88"/>
    <w:rsid w:val="73EC6931"/>
    <w:rsid w:val="73F50271"/>
    <w:rsid w:val="74421BEF"/>
    <w:rsid w:val="74DA63AC"/>
    <w:rsid w:val="75C22985"/>
    <w:rsid w:val="75C676C9"/>
    <w:rsid w:val="7678050B"/>
    <w:rsid w:val="76991F49"/>
    <w:rsid w:val="774062CE"/>
    <w:rsid w:val="776B2CB2"/>
    <w:rsid w:val="777953AC"/>
    <w:rsid w:val="77BF4AC0"/>
    <w:rsid w:val="7861362A"/>
    <w:rsid w:val="78E35D19"/>
    <w:rsid w:val="790477FD"/>
    <w:rsid w:val="79444072"/>
    <w:rsid w:val="7A301A41"/>
    <w:rsid w:val="7AB33CE1"/>
    <w:rsid w:val="7B1252D5"/>
    <w:rsid w:val="7B391D9E"/>
    <w:rsid w:val="7D376D43"/>
    <w:rsid w:val="7D902AD9"/>
    <w:rsid w:val="7E3B020E"/>
    <w:rsid w:val="7E791646"/>
    <w:rsid w:val="7E7960CC"/>
    <w:rsid w:val="7EA0529B"/>
    <w:rsid w:val="7EA968A5"/>
    <w:rsid w:val="7F476197"/>
    <w:rsid w:val="7F510416"/>
    <w:rsid w:val="7FA07400"/>
    <w:rsid w:val="7FBF03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1045</Words>
  <Characters>1126</Characters>
  <Lines>0</Lines>
  <Paragraphs>0</Paragraphs>
  <TotalTime>23</TotalTime>
  <ScaleCrop>false</ScaleCrop>
  <LinksUpToDate>false</LinksUpToDate>
  <CharactersWithSpaces>1179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2019-03-08T06:43:00Z</dcterms:created>
  <dc:creator>卫拉多纳</dc:creator>
  <cp:lastModifiedBy>Administrator</cp:lastModifiedBy>
  <cp:lastPrinted>2021-07-13T06:55:00Z</cp:lastPrinted>
  <dcterms:modified xsi:type="dcterms:W3CDTF">2022-08-22T00:44:17Z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D6923466D9214EBC9933FFCF69B7A9AD</vt:lpwstr>
  </property>
</Properties>
</file>